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BuildIQ · Bautenstandsbericht Vorlage</w:t>
      </w:r>
    </w:p>
    <w:p>
      <w:r>
        <w:t xml:space="preserve">Kostenlose Vorlage für private Bauherren · www.mybuildiq.com/de/bautenstandsbericht-vorlage</w:t>
      </w:r>
    </w:p>
    <w:p>
      <w:r>
        <w:rPr>
          <w:b/>
        </w:rPr>
        <w:t xml:space="preserve">BERICHTSDATEN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000" w:type="dxa"/>
          </w:tcPr>
          <w:p>
            <w:r>
              <w:t xml:space="preserve">Bauvorhaben</w:t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>Bericht Nr.</w:t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  <w:tr>
        <w:tc>
          <w:tcPr>
            <w:tcW w:w="2000" w:type="dxa"/>
          </w:tcPr>
          <w:p>
            <w:r>
              <w:t xml:space="preserve">Baustelle / Anschrift</w:t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>Stichtag</w:t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  <w:tr>
        <w:tc>
          <w:tcPr>
            <w:tcW w:w="2000" w:type="dxa"/>
          </w:tcPr>
          <w:p>
            <w:r>
              <w:t xml:space="preserve">Bauherr / Auftraggeber</w:t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>Empfänger</w:t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  <w:tr>
        <w:tc>
          <w:tcPr>
            <w:tcW w:w="2000" w:type="dxa"/>
          </w:tcPr>
          <w:p>
            <w:r>
              <w:t xml:space="preserve">Gesamtfortschritt (%)</w:t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>Erstellt von / Rolle</w:t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</w:tbl>
    <w:p>
      <w:r>
        <w:rPr>
          <w:b/>
        </w:rPr>
        <w:t xml:space="preserve">BAUTENSTAND JE BAUABSCHNITT / GEWERK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000" w:type="dxa"/>
          </w:tcPr>
          <w:p>
            <w:r>
              <w:rPr>
                <w:b/>
              </w:rPr>
              <w:t xml:space="preserve">Bauabschnitt / Gewerk</w:t>
            </w:r>
          </w:p>
        </w:tc>
        <w:tc>
          <w:tcPr>
            <w:tcW w:w="2000" w:type="dxa"/>
          </w:tcPr>
          <w:p>
            <w:r>
              <w:rPr>
                <w:b/>
              </w:rPr>
              <w:t xml:space="preserve">Fertigstellungsgrad</w:t>
            </w:r>
          </w:p>
        </w:tc>
        <w:tc>
          <w:tcPr>
            <w:tcW w:w="2000" w:type="dxa"/>
          </w:tcPr>
          <w:p>
            <w:r>
              <w:rPr>
                <w:b/>
              </w:rPr>
              <w:t xml:space="preserve">Status</w:t>
            </w:r>
          </w:p>
        </w:tc>
        <w:tc>
          <w:tcPr>
            <w:tcW w:w="2000" w:type="dxa"/>
          </w:tcPr>
          <w:p>
            <w:r>
              <w:rPr>
                <w:b/>
              </w:rPr>
              <w:t xml:space="preserve">Stand / Restleistung</w:t>
            </w:r>
          </w:p>
        </w:tc>
        <w:tc>
          <w:tcPr>
            <w:tcW w:w="2000" w:type="dxa"/>
          </w:tcPr>
          <w:p>
            <w:r>
              <w:rPr>
                <w:b/>
              </w:rPr>
              <w:t xml:space="preserve">Nachweis</w:t>
            </w:r>
          </w:p>
        </w:tc>
      </w:tr>
      <w:tr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  <w:tr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  <w:tr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  <w:tr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  <w:tr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  <w:tr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  <w:tr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  <w:tr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  <w:tr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  <w:tr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  <w:tr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  <w:tr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</w:tbl>
    <w:p>
      <w:r>
        <w:rPr>
          <w:b/>
        </w:rPr>
        <w:t xml:space="preserve">BEWERTUNG &amp; AUSBLICK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000" w:type="dxa"/>
          </w:tcPr>
          <w:p>
            <w:r>
              <w:t xml:space="preserve">Seit letztem Bericht fertiggestellt</w:t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  <w:tr>
        <w:tc>
          <w:tcPr>
            <w:tcW w:w="2000" w:type="dxa"/>
          </w:tcPr>
          <w:p>
            <w:r>
              <w:t xml:space="preserve">Terminabweichungen / Behinderungen</w:t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  <w:tr>
        <w:tc>
          <w:tcPr>
            <w:tcW w:w="2000" w:type="dxa"/>
          </w:tcPr>
          <w:p>
            <w:r>
              <w:t xml:space="preserve">Offene Punkte / Mängel / Restleistungen</w:t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  <w:tr>
        <w:tc>
          <w:tcPr>
            <w:tcW w:w="2000" w:type="dxa"/>
          </w:tcPr>
          <w:p>
            <w:r>
              <w:t xml:space="preserve">Nächste Schritte</w:t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  <w:tr>
        <w:tc>
          <w:tcPr>
            <w:tcW w:w="2000" w:type="dxa"/>
          </w:tcPr>
          <w:p>
            <w:r>
              <w:t xml:space="preserve">Nächster Meilenstein / Termin</w:t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  <w:tr>
        <w:tc>
          <w:tcPr>
            <w:tcW w:w="2000" w:type="dxa"/>
          </w:tcPr>
          <w:p>
            <w:r>
              <w:t xml:space="preserve">Anlagen / Fotodokumentation</w:t>
            </w:r>
          </w:p>
        </w:tc>
        <w:tc>
          <w:tcPr>
            <w:tcW w:w="2000" w:type="dxa"/>
          </w:tcPr>
          <w:p>
            <w:r>
              <w:t xml:space="preserve"/>
            </w:r>
          </w:p>
        </w:tc>
      </w:tr>
    </w:tbl>
    <w:p>
      <w:r>
        <w:t xml:space="preserve">Hinweis: Diese Vorlage dient der allgemeinen Dokumentation. Banken, Finanzierungsvermittler oder Förderstellen können eigene Formulare, Nachweise oder fachliche Bestätigungen verlangen.</w:t>
      </w:r>
    </w:p>
    <w:sectPr>
      <w:pgSz w:w="11906" w:h="16838"/>
      <w:pgMar w:top="900" w:right="900" w:bottom="900" w:left="900"/>
    </w:sectPr>
  </w:body>
</w:document>
</file>

<file path=word/_rels/document.xml.rels><?xml version="1.0" encoding="UTF-8" standalone="yes"?><Relationships xmlns="http://schemas.openxmlformats.org/package/2006/relationships"/>
</file>