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40"/>
      </w:pPr>
      <w:r>
        <w:rPr>
          <w:b/>
          <w:color w:val="0F172A"/>
          <w:sz w:val="26"/>
        </w:rPr>
        <w:t xml:space="preserve">BuildIQ</w:t>
      </w:r>
    </w:p>
    <w:p>
      <w:pPr>
        <w:spacing w:after="50"/>
      </w:pPr>
      <w:r>
        <w:rPr>
          <w:b/>
          <w:color w:val="234A37"/>
          <w:sz w:val="30"/>
        </w:rPr>
        <w:t xml:space="preserve">CONSTRUCTION PUNCH LIST</w:t>
      </w:r>
    </w:p>
    <w:p>
      <w:pPr>
        <w:spacing w:after="120"/>
      </w:pPr>
      <w:r>
        <w:rPr>
          <w:color w:val="4B5563"/>
          <w:sz w:val="16"/>
        </w:rPr>
        <w:t xml:space="preserve">General U.S. residential construction template. Project-management tool only; not a substitute for inspection, code review, warranty analysis or legal advice.</w:t>
      </w:r>
    </w:p>
    <w:tbl>
      <w:tblPr>
        <w:tblW w:w="1464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2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Project name</w:t>
            </w:r>
          </w:p>
        </w:tc>
        <w:tc>
          <w:tcPr>
            <w:tcW w:w="522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project name</w:t>
            </w:r>
          </w:p>
        </w:tc>
        <w:tc>
          <w:tcPr>
            <w:tcW w:w="2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Project address</w:t>
            </w:r>
          </w:p>
        </w:tc>
        <w:tc>
          <w:tcPr>
            <w:tcW w:w="522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project address</w:t>
            </w:r>
          </w:p>
        </w:tc>
      </w:tr>
      <w:tr>
        <w:tc>
          <w:tcPr>
            <w:tcW w:w="2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Owner / homeowner</w:t>
            </w:r>
          </w:p>
        </w:tc>
        <w:tc>
          <w:tcPr>
            <w:tcW w:w="522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owner name</w:t>
            </w:r>
          </w:p>
        </w:tc>
        <w:tc>
          <w:tcPr>
            <w:tcW w:w="2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Contractor / builder</w:t>
            </w:r>
          </w:p>
        </w:tc>
        <w:tc>
          <w:tcPr>
            <w:tcW w:w="522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contractor name</w:t>
            </w:r>
          </w:p>
        </w:tc>
      </w:tr>
      <w:tr>
        <w:tc>
          <w:tcPr>
            <w:tcW w:w="2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Prepared by</w:t>
            </w:r>
          </w:p>
        </w:tc>
        <w:tc>
          <w:tcPr>
            <w:tcW w:w="522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name</w:t>
            </w:r>
          </w:p>
        </w:tc>
        <w:tc>
          <w:tcPr>
            <w:tcW w:w="2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Walkthrough date</w:t>
            </w:r>
          </w:p>
        </w:tc>
        <w:tc>
          <w:tcPr>
            <w:tcW w:w="522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date</w:t>
            </w:r>
          </w:p>
        </w:tc>
      </w:tr>
      <w:tr>
        <w:tc>
          <w:tcPr>
            <w:tcW w:w="2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Target completion</w:t>
            </w:r>
          </w:p>
        </w:tc>
        <w:tc>
          <w:tcPr>
            <w:tcW w:w="522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date</w:t>
            </w:r>
          </w:p>
        </w:tc>
        <w:tc>
          <w:tcPr>
            <w:tcW w:w="2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Attendees</w:t>
            </w:r>
          </w:p>
        </w:tc>
        <w:tc>
          <w:tcPr>
            <w:tcW w:w="522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Enter attendees</w:t>
            </w:r>
          </w:p>
        </w:tc>
      </w:tr>
    </w:tbl>
    <w:p>
      <w:pPr>
        <w:spacing w:after="60"/>
      </w:pPr>
      <w:r>
        <w:rPr>
          <w:b/>
          <w:color w:val="234A37"/>
          <w:sz w:val="22"/>
        </w:rPr>
        <w:t xml:space="preserve">PUNCH LIST ITEMS</w:t>
      </w:r>
    </w:p>
    <w:tbl>
      <w:tblPr>
        <w:tblW w:w="1464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45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#</w:t>
            </w:r>
          </w:p>
        </w:tc>
        <w:tc>
          <w:tcPr>
            <w:tcW w:w="165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Location</w:t>
            </w:r>
          </w:p>
        </w:tc>
        <w:tc>
          <w:tcPr>
            <w:tcW w:w="11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Trade</w:t>
            </w:r>
          </w:p>
        </w:tc>
        <w:tc>
          <w:tcPr>
            <w:tcW w:w="365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Deficiency / task</w:t>
            </w:r>
          </w:p>
        </w:tc>
        <w:tc>
          <w:tcPr>
            <w:tcW w:w="85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Priority</w:t>
            </w:r>
          </w:p>
        </w:tc>
        <w:tc>
          <w:tcPr>
            <w:tcW w:w="155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Assigned / due</w:t>
            </w:r>
          </w:p>
        </w:tc>
        <w:tc>
          <w:tcPr>
            <w:tcW w:w="145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Status</w:t>
            </w:r>
          </w:p>
        </w:tc>
        <w:tc>
          <w:tcPr>
            <w:tcW w:w="230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Completion / verification</w:t>
            </w:r>
          </w:p>
        </w:tc>
        <w:tc>
          <w:tcPr>
            <w:tcW w:w="164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2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3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4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5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6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7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8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9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10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11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12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13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14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15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16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17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18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19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  <w:tr>
        <w:trPr>
          <w:trHeight w:val="650" w:hRule="atLeast"/>
        </w:trPr>
        <w:tc>
          <w:tcPr>
            <w:tcW w:w="450" w:type="dxa"/>
          </w:tcPr>
          <w:p>
            <w:pPr>
              <w:spacing w:after="20"/>
            </w:pPr>
            <w:r>
              <w:rPr>
                <w:b/>
                <w:color w:val="111827"/>
                <w:sz w:val="16"/>
              </w:rPr>
              <w:t xml:space="preserve">20</w:t>
            </w:r>
          </w:p>
        </w:tc>
        <w:tc>
          <w:tcPr>
            <w:tcW w:w="1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Room / area</w:t>
            </w:r>
          </w:p>
        </w:tc>
        <w:tc>
          <w:tcPr>
            <w:tcW w:w="11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Trade</w:t>
            </w:r>
          </w:p>
        </w:tc>
        <w:tc>
          <w:tcPr>
            <w:tcW w:w="36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Describe the deficiency or incomplete work</w:t>
            </w:r>
          </w:p>
        </w:tc>
        <w:tc>
          <w:tcPr>
            <w:tcW w:w="8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Low / Medium / High</w:t>
            </w:r>
          </w:p>
        </w:tc>
        <w:tc>
          <w:tcPr>
            <w:tcW w:w="15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Assigned to / due date</w:t>
            </w:r>
          </w:p>
        </w:tc>
        <w:tc>
          <w:tcPr>
            <w:tcW w:w="145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Open / In progress / Complete / Verified</w:t>
            </w:r>
          </w:p>
        </w:tc>
        <w:tc>
          <w:tcPr>
            <w:tcW w:w="230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Completion date / verified by / date</w:t>
            </w:r>
          </w:p>
        </w:tc>
        <w:tc>
          <w:tcPr>
            <w:tcW w:w="164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Photo / drawing ref.</w:t>
            </w:r>
          </w:p>
        </w:tc>
      </w:tr>
    </w:tbl>
    <w:p>
      <w:pPr>
        <w:spacing w:after="40"/>
      </w:pPr>
      <w:r>
        <w:rPr>
          <w:b/>
          <w:color w:val="234A37"/>
          <w:sz w:val="22"/>
        </w:rPr>
        <w:t xml:space="preserve">CLOSEOUT NOTES</w:t>
      </w:r>
    </w:p>
    <w:p>
      <w:pPr>
        <w:spacing w:after="20"/>
      </w:pPr>
      <w:r>
        <w:rPr>
          <w:i/>
          <w:color w:val="6B7280"/>
          <w:sz w:val="15"/>
        </w:rPr>
        <w:t xml:space="preserve">Enter outstanding coordination, access, documentation or closeout notes.</w:t>
      </w:r>
    </w:p>
    <w:p>
      <w:pPr>
        <w:spacing w:after="20"/>
      </w:pPr>
      <w:r>
        <w:rPr>
          <w:i/>
          <w:color w:val="6B7280"/>
          <w:sz w:val="15"/>
        </w:rPr>
        <w:t xml:space="preserve"> </w:t>
      </w:r>
    </w:p>
    <w:p>
      <w:pPr>
        <w:spacing w:after="40"/>
      </w:pPr>
      <w:r>
        <w:rPr>
          <w:b/>
          <w:color w:val="234A37"/>
          <w:sz w:val="22"/>
        </w:rPr>
        <w:t xml:space="preserve">FINAL ACKNOWLEDGEMENT</w:t>
      </w:r>
    </w:p>
    <w:tbl>
      <w:tblPr>
        <w:tblW w:w="14640" w:type="dxa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66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Owner / homeowner</w:t>
            </w:r>
          </w:p>
        </w:tc>
        <w:tc>
          <w:tcPr>
            <w:tcW w:w="366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Owner date</w:t>
            </w:r>
          </w:p>
        </w:tc>
        <w:tc>
          <w:tcPr>
            <w:tcW w:w="366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Contractor / builder</w:t>
            </w:r>
          </w:p>
        </w:tc>
        <w:tc>
          <w:tcPr>
            <w:tcW w:w="3660" w:type="dxa"/>
            <w:shd w:fill="EEF5F0"/>
          </w:tcPr>
          <w:p>
            <w:pPr>
              <w:spacing w:after="20"/>
            </w:pPr>
            <w:r>
              <w:rPr>
                <w:b/>
                <w:color w:val="234A37"/>
                <w:sz w:val="15"/>
              </w:rPr>
              <w:t xml:space="preserve">Contractor date</w:t>
            </w:r>
          </w:p>
        </w:tc>
      </w:tr>
      <w:tr>
        <w:tc>
          <w:tcPr>
            <w:tcW w:w="36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Printed name / signature</w:t>
            </w:r>
          </w:p>
        </w:tc>
        <w:tc>
          <w:tcPr>
            <w:tcW w:w="36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Date</w:t>
            </w:r>
          </w:p>
        </w:tc>
        <w:tc>
          <w:tcPr>
            <w:tcW w:w="36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Printed name / signature</w:t>
            </w:r>
          </w:p>
        </w:tc>
        <w:tc>
          <w:tcPr>
            <w:tcW w:w="3660" w:type="dxa"/>
          </w:tcPr>
          <w:p>
            <w:pPr>
              <w:spacing w:after="20"/>
            </w:pPr>
            <w:r>
              <w:rPr>
                <w:i/>
                <w:color w:val="6B7280"/>
                <w:sz w:val="15"/>
              </w:rPr>
              <w:t xml:space="preserve">Date</w:t>
            </w:r>
          </w:p>
        </w:tc>
      </w:tr>
    </w:tbl>
    <w:p>
      <w:pPr>
        <w:spacing w:after="40"/>
      </w:pPr>
      <w:r>
        <w:rPr>
          <w:i/>
          <w:color w:val="4B5563"/>
          <w:sz w:val="15"/>
        </w:rPr>
        <w:t xml:space="preserve">Acknowledges this punch-list status only; it should not be used to create a waiver of warranty, inspection, contract or statutory rights.</w:t>
      </w:r>
    </w:p>
    <w:sectPr>
      <w:pgSz w:w="15840" w:h="12240" w:orient="landscape"/>
      <w:pgMar w:top="650" w:right="600" w:bottom="650" w:left="600"/>
    </w:sectPr>
  </w:body>
</w:document>
</file>